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png" ContentType="image/png"/>
  <Override PartName="/word/media/image3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Default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Default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Default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Default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drawing>
          <wp:anchor behindDoc="0" distT="0" distB="0" distL="114300" distR="0" simplePos="0" locked="0" layoutInCell="0" allowOverlap="1" relativeHeight="4">
            <wp:simplePos x="0" y="0"/>
            <wp:positionH relativeFrom="margin">
              <wp:align>right</wp:align>
            </wp:positionH>
            <wp:positionV relativeFrom="margin">
              <wp:posOffset>180975</wp:posOffset>
            </wp:positionV>
            <wp:extent cx="1668145" cy="1409065"/>
            <wp:effectExtent l="0" t="0" r="0" b="0"/>
            <wp:wrapSquare wrapText="bothSides"/>
            <wp:docPr id="1" name="Imagen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8145" cy="1409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Default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Default"/>
        <w:rPr>
          <w:rFonts w:ascii="Arial" w:hAnsi="Arial" w:cs="Arial"/>
          <w:b/>
          <w:bCs/>
          <w:sz w:val="22"/>
          <w:szCs w:val="22"/>
        </w:rPr>
      </w:pPr>
      <w:bookmarkStart w:id="0" w:name="_Hlk151588426"/>
      <w:r>
        <w:rPr>
          <w:rFonts w:cs="Arial" w:ascii="Arial" w:hAnsi="Arial"/>
          <w:b/>
          <w:bCs/>
          <w:sz w:val="22"/>
          <w:szCs w:val="22"/>
        </w:rPr>
        <w:t>Visita AREQUIPA</w:t>
      </w:r>
    </w:p>
    <w:p>
      <w:pPr>
        <w:pStyle w:val="Default"/>
        <w:rPr>
          <w:rFonts w:ascii="Arial" w:hAnsi="Arial" w:cs="Arial"/>
          <w:b/>
          <w:bCs/>
          <w:sz w:val="22"/>
          <w:szCs w:val="22"/>
        </w:rPr>
      </w:pPr>
      <w:bookmarkStart w:id="1" w:name="_Hlk151588426"/>
      <w:r>
        <w:rPr>
          <w:rFonts w:cs="Arial" w:ascii="Arial" w:hAnsi="Arial"/>
          <w:b/>
          <w:bCs/>
          <w:sz w:val="22"/>
          <w:szCs w:val="22"/>
        </w:rPr>
        <w:t>PAQUETE 02 PERSONAS</w:t>
      </w:r>
      <w:bookmarkEnd w:id="1"/>
    </w:p>
    <w:p>
      <w:pPr>
        <w:pStyle w:val="Default"/>
        <w:rPr>
          <w:rFonts w:ascii="Arial" w:hAnsi="Arial" w:cs="Arial"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</w:r>
    </w:p>
    <w:p>
      <w:pPr>
        <w:pStyle w:val="Default"/>
        <w:rPr>
          <w:rFonts w:ascii="Arial" w:hAnsi="Arial" w:cs="Arial"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</w:r>
    </w:p>
    <w:p>
      <w:pPr>
        <w:pStyle w:val="Default"/>
        <w:rPr>
          <w:rFonts w:ascii="Arial" w:hAnsi="Arial" w:cs="Arial"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</w:r>
    </w:p>
    <w:p>
      <w:pPr>
        <w:pStyle w:val="Normal"/>
        <w:jc w:val="center"/>
        <w:rPr>
          <w:rFonts w:ascii="Arial" w:hAnsi="Arial" w:cs="Arial"/>
        </w:rPr>
      </w:pPr>
      <w:r>
        <w:rPr/>
        <w:drawing>
          <wp:inline distT="0" distB="0" distL="0" distR="0">
            <wp:extent cx="4629150" cy="3880485"/>
            <wp:effectExtent l="0" t="0" r="0" b="0"/>
            <wp:docPr id="2" name="Imagen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3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0" cy="3880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pStyle w:val="Normal"/>
        <w:jc w:val="both"/>
        <w:rPr>
          <w:rFonts w:ascii="Arial" w:hAnsi="Arial" w:cs="Arial"/>
        </w:rPr>
      </w:pPr>
      <w:bookmarkStart w:id="2" w:name="_Hlk151588375"/>
      <w:bookmarkEnd w:id="2"/>
      <w:r>
        <w:rPr>
          <w:rFonts w:cs="Arial" w:ascii="Arial" w:hAnsi="Arial"/>
        </w:rPr>
        <w:t>03 días / 02 noche</w:t>
      </w:r>
    </w:p>
    <w:p>
      <w:pPr>
        <w:pStyle w:val="Normal"/>
        <w:jc w:val="both"/>
        <w:rPr>
          <w:rFonts w:ascii="Arial" w:hAnsi="Arial" w:cs="Arial"/>
          <w:b/>
          <w:bCs/>
        </w:rPr>
      </w:pPr>
      <w:r>
        <w:rPr>
          <w:rFonts w:cs="Arial" w:ascii="Arial" w:hAnsi="Arial"/>
          <w:b/>
          <w:bCs/>
        </w:rPr>
        <w:t xml:space="preserve">Incluye: </w:t>
      </w:r>
    </w:p>
    <w:p>
      <w:pPr>
        <w:pStyle w:val="Default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>02 noche de alojamiento en TERRAMISTICA HOTELES. cadena de hoteles Sur Peruanos, contamos con 5 Hoteles ubicados estratégicamente en la ciudad de Arequipa</w:t>
      </w:r>
    </w:p>
    <w:p>
      <w:pPr>
        <w:pStyle w:val="Default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Default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TERRAMISTICA VALLECITO: Calle Andrés Martinez 407 – Vallecito </w:t>
      </w:r>
    </w:p>
    <w:p>
      <w:pPr>
        <w:pStyle w:val="Default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TERRAMISTICA MONASTERIO: Calle Zela 407 B </w:t>
      </w:r>
    </w:p>
    <w:p>
      <w:pPr>
        <w:pStyle w:val="Default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>TERRAMISTICA CENTRO (EX CASA CONSUELO): Calle Consuelo 114 A</w:t>
      </w:r>
    </w:p>
    <w:p>
      <w:pPr>
        <w:pStyle w:val="Default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Default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>Habitación matrimonial o doble + 02 Desayunos Buffet y 02 Tours City Tour, Monasterio y Miradores, Guía, Movilidad y Entradas. Duración 04 horas /  No incluye vuelo.</w:t>
      </w:r>
    </w:p>
    <w:p>
      <w:pPr>
        <w:pStyle w:val="Default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spacing w:lineRule="auto" w:line="240" w:before="0" w:after="0"/>
        <w:rPr>
          <w:rFonts w:ascii="Arial" w:hAnsi="Arial" w:cs="Arial"/>
          <w:b/>
          <w:bCs/>
          <w:color w:val="7E7E7E"/>
          <w14:ligatures w14:val="standardContextual"/>
        </w:rPr>
      </w:pPr>
      <w:r>
        <w:rPr>
          <w:rFonts w:cs="Arial" w:ascii="Arial" w:hAnsi="Arial"/>
          <w:b/>
          <w:bCs/>
          <w:color w:val="7E7E7E"/>
          <w14:ligatures w14:val="standardContextual"/>
        </w:rPr>
        <w:t>TOUR:</w:t>
      </w:r>
    </w:p>
    <w:p>
      <w:pPr>
        <w:pStyle w:val="Normal"/>
        <w:spacing w:lineRule="auto" w:line="240" w:before="0" w:after="0"/>
        <w:rPr>
          <w:rFonts w:ascii="Arial" w:hAnsi="Arial" w:cs="Arial"/>
          <w:b/>
          <w:bCs/>
          <w:color w:val="7E7E7E"/>
          <w14:ligatures w14:val="standardContextual"/>
        </w:rPr>
      </w:pPr>
      <w:r>
        <w:rPr>
          <w:rFonts w:cs="Arial" w:ascii="Arial" w:hAnsi="Arial"/>
          <w:b/>
          <w:bCs/>
          <w:color w:val="7E7E7E"/>
          <w14:ligatures w14:val="standardContextual"/>
        </w:rPr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  <w:t>Visita  a la plaza de Armas de Arequipa, una de las más hermosas de nuestro Perú, luego conoceremos el complejo de la Compañía de Jesús  su iglesia y sus hermosos claustros  de  estilo barraco mestizo ,visita la cúpula de San Ignacio de Loyola donde podremos apreciar una decoración policroma, seguido tendremos la visita a  la imponente catedral de Arequipa, es la iglesia principal de la ciudad y ocupa todo el lado norte y por último el Monasterio de Santa catalina un lugar enigmático con unos muros de colores hermosos y cuyas callecitas empedradas tienen tanto que contar a todo los visitantes , a la salida  nos espera la movilidad para realizar la visita al mirador de Carmen alto  aquí apreciaremos  la campiña arequipeña del valle del Chilina  y los 3 volcanes  Misti, Chachani y Picchu Picchu, por ultimo visita al distrito tradicional de Yanahuara aquí conoceremos  la  plaza  e iglesia  y su mirador imponente , este lugar es muy tradicional para poder degustar un riquísimo queso helado (por cuenta del pax), retorno a la ciudad .</w:t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  <w:b/>
          <w:bCs/>
        </w:rPr>
        <w:t>DURACION:</w:t>
      </w:r>
      <w:r>
        <w:rPr>
          <w:rFonts w:cs="Arial" w:ascii="Arial" w:hAnsi="Arial"/>
        </w:rPr>
        <w:t xml:space="preserve"> 4 horas</w:t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  <w:b/>
          <w:bCs/>
        </w:rPr>
        <w:t>HORARIOS:</w:t>
      </w:r>
      <w:r>
        <w:rPr>
          <w:rFonts w:cs="Arial" w:ascii="Arial" w:hAnsi="Arial"/>
        </w:rPr>
        <w:t xml:space="preserve"> 9:00 AM 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  <w:b/>
          <w:bCs/>
        </w:rPr>
        <w:t>SERVICIO:</w:t>
      </w:r>
      <w:r>
        <w:rPr>
          <w:rFonts w:cs="Arial" w:ascii="Arial" w:hAnsi="Arial"/>
        </w:rPr>
        <w:t xml:space="preserve"> COMPARTIDO</w:t>
      </w:r>
    </w:p>
    <w:p>
      <w:pPr>
        <w:pStyle w:val="Normal"/>
        <w:spacing w:lineRule="auto" w:line="240" w:before="0" w:after="0"/>
        <w:rPr>
          <w:rFonts w:ascii="Arial" w:hAnsi="Arial" w:cs="Arial"/>
          <w:b/>
          <w:bCs/>
          <w:color w:val="7E7E7E"/>
          <w14:ligatures w14:val="standardContextual"/>
        </w:rPr>
      </w:pPr>
      <w:r>
        <w:rPr>
          <w:rFonts w:cs="Arial" w:ascii="Arial" w:hAnsi="Arial"/>
          <w:b/>
          <w:bCs/>
          <w:color w:val="7E7E7E"/>
          <w14:ligatures w14:val="standardContextual"/>
        </w:rPr>
      </w:r>
    </w:p>
    <w:p>
      <w:pPr>
        <w:pStyle w:val="Normal"/>
        <w:spacing w:lineRule="auto" w:line="240" w:before="0" w:after="0"/>
        <w:rPr>
          <w:rFonts w:ascii="Arial" w:hAnsi="Arial" w:cs="Arial"/>
          <w:b/>
          <w:bCs/>
          <w:color w:val="7E7E7E"/>
          <w14:ligatures w14:val="standardContextual"/>
        </w:rPr>
      </w:pPr>
      <w:r>
        <w:rPr>
          <w:rFonts w:cs="Arial" w:ascii="Arial" w:hAnsi="Arial"/>
          <w:b/>
          <w:bCs/>
          <w:color w:val="7E7E7E"/>
          <w14:ligatures w14:val="standardContextual"/>
        </w:rPr>
        <w:t xml:space="preserve">INCLUYE </w:t>
      </w:r>
    </w:p>
    <w:p>
      <w:pPr>
        <w:pStyle w:val="Normal"/>
        <w:spacing w:lineRule="auto" w:line="240" w:before="0" w:after="0"/>
        <w:rPr>
          <w:rFonts w:ascii="Arial" w:hAnsi="Arial" w:cs="Arial"/>
          <w:color w:val="7E7E7E"/>
          <w14:ligatures w14:val="standardContextual"/>
        </w:rPr>
      </w:pPr>
      <w:r>
        <w:rPr>
          <w:rFonts w:cs="Arial" w:ascii="Arial" w:hAnsi="Arial"/>
          <w:color w:val="7E7E7E"/>
          <w14:ligatures w14:val="standardContextual"/>
        </w:rPr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rPr>
          <w:rFonts w:ascii="Arial" w:hAnsi="Arial" w:cs="Arial"/>
        </w:rPr>
      </w:pPr>
      <w:r>
        <w:rPr>
          <w:rFonts w:cs="Arial" w:ascii="Arial" w:hAnsi="Arial"/>
        </w:rPr>
        <w:t>Transfer Aeropuerto Hotel Aeropuerto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rPr>
          <w:rFonts w:ascii="Arial" w:hAnsi="Arial" w:cs="Arial"/>
        </w:rPr>
      </w:pPr>
      <w:r>
        <w:rPr>
          <w:rFonts w:cs="Arial" w:ascii="Arial" w:hAnsi="Arial"/>
        </w:rPr>
        <w:t>Salida: 09:00 am – Recojo del Hotel /Tour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rPr>
          <w:rFonts w:ascii="Arial" w:hAnsi="Arial" w:cs="Arial"/>
        </w:rPr>
      </w:pPr>
      <w:r>
        <w:rPr>
          <w:rFonts w:cs="Arial" w:ascii="Arial" w:hAnsi="Arial"/>
        </w:rPr>
        <w:t xml:space="preserve">Recorrido Ciudad Arequipa / City Tour 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rPr>
          <w:rFonts w:ascii="Arial" w:hAnsi="Arial" w:cs="Arial"/>
        </w:rPr>
      </w:pPr>
      <w:r>
        <w:rPr>
          <w:rFonts w:cs="Arial" w:ascii="Arial" w:hAnsi="Arial"/>
        </w:rPr>
        <w:t>Caminata. al Monasterio Santa Catalina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rPr>
          <w:rFonts w:ascii="Arial" w:hAnsi="Arial" w:cs="Arial"/>
        </w:rPr>
      </w:pPr>
      <w:r>
        <w:rPr>
          <w:rFonts w:cs="Arial" w:ascii="Arial" w:hAnsi="Arial"/>
        </w:rPr>
        <w:t>Visita los miradores de Yanahura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rPr>
          <w:rFonts w:ascii="Arial" w:hAnsi="Arial" w:cs="Arial"/>
        </w:rPr>
      </w:pPr>
      <w:r>
        <w:rPr>
          <w:rFonts w:cs="Arial" w:ascii="Arial" w:hAnsi="Arial"/>
        </w:rPr>
        <w:t>Guía, Movilidad y Entradas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rPr>
          <w:rFonts w:ascii="Arial" w:hAnsi="Arial" w:cs="Arial"/>
        </w:rPr>
      </w:pPr>
      <w:r>
        <w:rPr>
          <w:rFonts w:cs="Arial" w:ascii="Arial" w:hAnsi="Arial"/>
        </w:rPr>
        <w:t>Retorno al Hotel</w:t>
      </w:r>
    </w:p>
    <w:p>
      <w:pPr>
        <w:pStyle w:val="Normal"/>
        <w:spacing w:lineRule="auto" w:line="240" w:before="0" w:after="0"/>
        <w:rPr>
          <w:rFonts w:ascii="Arial" w:hAnsi="Arial" w:cs="Arial"/>
          <w:color w:val="000000"/>
          <w14:ligatures w14:val="standardContextual"/>
        </w:rPr>
      </w:pPr>
      <w:r>
        <w:rPr>
          <w:rFonts w:cs="Arial" w:ascii="Arial" w:hAnsi="Arial"/>
          <w:color w:val="000000"/>
          <w14:ligatures w14:val="standardContextual"/>
        </w:rPr>
      </w:r>
    </w:p>
    <w:p>
      <w:pPr>
        <w:pStyle w:val="Normal"/>
        <w:spacing w:lineRule="auto" w:line="240" w:before="0" w:after="0"/>
        <w:rPr>
          <w:rFonts w:ascii="Arial" w:hAnsi="Arial" w:cs="Arial"/>
          <w:b/>
          <w:bCs/>
          <w:color w:val="7E7E7E"/>
          <w14:ligatures w14:val="standardContextual"/>
        </w:rPr>
      </w:pPr>
      <w:r>
        <w:rPr>
          <w:rFonts w:cs="Arial" w:ascii="Arial" w:hAnsi="Arial"/>
          <w:b/>
          <w:bCs/>
          <w:color w:val="7E7E7E"/>
          <w14:ligatures w14:val="standardContextual"/>
        </w:rPr>
        <w:t xml:space="preserve">NO INCLUYE </w:t>
      </w:r>
    </w:p>
    <w:p>
      <w:pPr>
        <w:pStyle w:val="Normal"/>
        <w:spacing w:lineRule="auto" w:line="240" w:before="0" w:after="0"/>
        <w:rPr>
          <w:rFonts w:ascii="Arial" w:hAnsi="Arial" w:cs="Arial"/>
          <w:color w:val="7E7E7E"/>
          <w14:ligatures w14:val="standardContextual"/>
        </w:rPr>
      </w:pPr>
      <w:r>
        <w:rPr>
          <w:rFonts w:cs="Arial" w:ascii="Arial" w:hAnsi="Arial"/>
          <w:color w:val="7E7E7E"/>
          <w14:ligatures w14:val="standardContextual"/>
        </w:rPr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rPr>
          <w:rFonts w:ascii="Arial" w:hAnsi="Arial" w:cs="Arial"/>
          <w:color w:val="000000"/>
          <w14:ligatures w14:val="standardContextual"/>
        </w:rPr>
      </w:pPr>
      <w:r>
        <w:rPr>
          <w:rFonts w:cs="Arial" w:ascii="Arial" w:hAnsi="Arial"/>
        </w:rPr>
        <w:t>No Incluye: Alimentos</w:t>
      </w:r>
    </w:p>
    <w:p>
      <w:pPr>
        <w:pStyle w:val="Normal"/>
        <w:spacing w:lineRule="auto" w:line="240" w:before="0" w:after="0"/>
        <w:rPr>
          <w:rFonts w:ascii="Arial" w:hAnsi="Arial" w:cs="Arial"/>
          <w:b/>
          <w:bCs/>
          <w:color w:val="7E7E7E"/>
          <w14:ligatures w14:val="standardContextual"/>
        </w:rPr>
      </w:pPr>
      <w:r>
        <w:rPr>
          <w:rFonts w:cs="Arial" w:ascii="Arial" w:hAnsi="Arial"/>
          <w:b/>
          <w:bCs/>
          <w:color w:val="7E7E7E"/>
          <w14:ligatures w14:val="standardContextual"/>
        </w:rPr>
      </w:r>
    </w:p>
    <w:p>
      <w:pPr>
        <w:pStyle w:val="Normal"/>
        <w:spacing w:lineRule="auto" w:line="240" w:before="0" w:after="0"/>
        <w:rPr>
          <w:rFonts w:ascii="Arial" w:hAnsi="Arial" w:cs="Arial"/>
          <w:b/>
          <w:bCs/>
          <w:color w:val="7E7E7E"/>
          <w14:ligatures w14:val="standardContextual"/>
        </w:rPr>
      </w:pPr>
      <w:r>
        <w:rPr>
          <w:rFonts w:cs="Arial" w:ascii="Arial" w:hAnsi="Arial"/>
          <w:b/>
          <w:bCs/>
          <w:color w:val="7E7E7E"/>
          <w14:ligatures w14:val="standardContextual"/>
        </w:rPr>
      </w:r>
    </w:p>
    <w:p>
      <w:pPr>
        <w:pStyle w:val="Normal"/>
        <w:spacing w:lineRule="auto" w:line="240" w:before="0" w:after="0"/>
        <w:rPr>
          <w:rFonts w:ascii="Arial" w:hAnsi="Arial" w:cs="Arial"/>
          <w:color w:val="7E7E7E"/>
          <w14:ligatures w14:val="standardContextual"/>
        </w:rPr>
      </w:pPr>
      <w:r>
        <w:rPr>
          <w:rFonts w:cs="Arial" w:ascii="Arial" w:hAnsi="Arial"/>
          <w:b/>
          <w:bCs/>
          <w:color w:val="7E7E7E"/>
          <w14:ligatures w14:val="standardContextual"/>
        </w:rPr>
        <w:t xml:space="preserve">RECOMENDACIONES </w:t>
      </w:r>
    </w:p>
    <w:p>
      <w:pPr>
        <w:pStyle w:val="ListParagraph"/>
        <w:spacing w:lineRule="auto" w:line="240" w:before="0" w:after="0"/>
        <w:contextualSpacing/>
        <w:rPr>
          <w:rFonts w:ascii="Arial" w:hAnsi="Arial" w:cs="Arial"/>
          <w:color w:val="7E7E7E"/>
          <w14:ligatures w14:val="standardContextual"/>
        </w:rPr>
      </w:pPr>
      <w:r>
        <w:rPr>
          <w:rFonts w:cs="Arial" w:ascii="Arial" w:hAnsi="Arial"/>
          <w:color w:val="7E7E7E"/>
          <w14:ligatures w14:val="standardContextual"/>
        </w:rPr>
      </w:r>
    </w:p>
    <w:p>
      <w:pPr>
        <w:pStyle w:val="Normal"/>
        <w:spacing w:lineRule="auto" w:line="240" w:before="0" w:after="57"/>
        <w:rPr>
          <w:rFonts w:ascii="Arial" w:hAnsi="Arial" w:cs="Arial"/>
          <w:color w:val="000000"/>
          <w14:ligatures w14:val="standardContextual"/>
        </w:rPr>
      </w:pPr>
      <w:r>
        <w:rPr>
          <w:rFonts w:cs="Arial" w:ascii="Arial" w:hAnsi="Arial"/>
          <w:color w:val="000000"/>
          <w14:ligatures w14:val="standardContextual"/>
        </w:rPr>
        <w:t xml:space="preserve">• </w:t>
      </w:r>
      <w:r>
        <w:rPr>
          <w:rFonts w:cs="Arial" w:ascii="Arial" w:hAnsi="Arial"/>
          <w:color w:val="000000"/>
          <w14:ligatures w14:val="standardContextual"/>
        </w:rPr>
        <w:t>Ropa abrigada preferencia polar / casaca de plumas</w:t>
      </w:r>
    </w:p>
    <w:p>
      <w:pPr>
        <w:pStyle w:val="Normal"/>
        <w:spacing w:lineRule="auto" w:line="240" w:before="0" w:after="57"/>
        <w:rPr>
          <w:rFonts w:ascii="Arial" w:hAnsi="Arial" w:cs="Arial"/>
          <w:color w:val="000000"/>
          <w14:ligatures w14:val="standardContextual"/>
        </w:rPr>
      </w:pPr>
      <w:r>
        <w:rPr>
          <w:rFonts w:cs="Arial" w:ascii="Arial" w:hAnsi="Arial"/>
          <w:color w:val="000000"/>
          <w14:ligatures w14:val="standardContextual"/>
        </w:rPr>
        <w:t xml:space="preserve">• </w:t>
      </w:r>
      <w:r>
        <w:rPr>
          <w:rFonts w:cs="Arial" w:ascii="Arial" w:hAnsi="Arial"/>
          <w:color w:val="000000"/>
          <w14:ligatures w14:val="standardContextual"/>
        </w:rPr>
        <w:t xml:space="preserve">Bloqueador solar </w:t>
      </w:r>
    </w:p>
    <w:p>
      <w:pPr>
        <w:pStyle w:val="Normal"/>
        <w:spacing w:lineRule="auto" w:line="240" w:before="0" w:after="57"/>
        <w:rPr>
          <w:rFonts w:ascii="Arial" w:hAnsi="Arial" w:cs="Arial"/>
          <w:color w:val="000000"/>
          <w14:ligatures w14:val="standardContextual"/>
        </w:rPr>
      </w:pPr>
      <w:r>
        <w:rPr>
          <w:rFonts w:cs="Arial" w:ascii="Arial" w:hAnsi="Arial"/>
          <w:color w:val="000000"/>
          <w14:ligatures w14:val="standardContextual"/>
        </w:rPr>
        <w:t xml:space="preserve">• </w:t>
      </w:r>
      <w:r>
        <w:rPr>
          <w:rFonts w:cs="Arial" w:ascii="Arial" w:hAnsi="Arial"/>
          <w:color w:val="000000"/>
          <w14:ligatures w14:val="standardContextual"/>
        </w:rPr>
        <w:t xml:space="preserve">Gorro y lentes </w:t>
      </w:r>
    </w:p>
    <w:p>
      <w:pPr>
        <w:pStyle w:val="Normal"/>
        <w:spacing w:lineRule="auto" w:line="240" w:before="0" w:after="0"/>
        <w:rPr>
          <w:rFonts w:ascii="Arial" w:hAnsi="Arial" w:cs="Arial"/>
          <w:color w:val="000000"/>
          <w14:ligatures w14:val="standardContextual"/>
        </w:rPr>
      </w:pPr>
      <w:r>
        <w:rPr>
          <w:rFonts w:cs="Arial" w:ascii="Arial" w:hAnsi="Arial"/>
          <w:color w:val="000000"/>
          <w14:ligatures w14:val="standardContextual"/>
        </w:rPr>
        <w:t xml:space="preserve">• </w:t>
      </w:r>
      <w:r>
        <w:rPr>
          <w:rFonts w:cs="Arial" w:ascii="Arial" w:hAnsi="Arial"/>
          <w:color w:val="000000"/>
          <w14:ligatures w14:val="standardContextual"/>
        </w:rPr>
        <w:t xml:space="preserve">Cámara de video y/o fotos </w:t>
      </w:r>
    </w:p>
    <w:p>
      <w:pPr>
        <w:pStyle w:val="Normal"/>
        <w:spacing w:lineRule="auto" w:line="240" w:before="0" w:after="0"/>
        <w:rPr>
          <w:rFonts w:ascii="Arial" w:hAnsi="Arial" w:cs="Arial"/>
          <w:color w:val="000000"/>
          <w14:ligatures w14:val="standardContextual"/>
        </w:rPr>
      </w:pPr>
      <w:r>
        <w:rPr>
          <w:rFonts w:cs="Arial" w:ascii="Arial" w:hAnsi="Arial"/>
          <w:b/>
          <w:bCs/>
        </w:rPr>
      </w:r>
    </w:p>
    <w:p>
      <w:pPr>
        <w:pStyle w:val="Normal"/>
        <w:jc w:val="both"/>
        <w:rPr>
          <w:rFonts w:ascii="Arial" w:hAnsi="Arial" w:cs="Arial"/>
          <w:b/>
          <w:bCs/>
        </w:rPr>
      </w:pPr>
      <w:r>
        <w:rPr>
          <w:rFonts w:cs="Arial" w:ascii="Arial" w:hAnsi="Arial"/>
          <w:b/>
          <w:bCs/>
        </w:rPr>
        <w:t>Precio normal es: USD 410.56.00 con el descuento del 20%, sale USD 328.00 X 02 persona</w:t>
      </w:r>
    </w:p>
    <w:p>
      <w:pPr>
        <w:pStyle w:val="NoSpacing"/>
        <w:rPr>
          <w:rFonts w:ascii="Arial" w:hAnsi="Arial" w:cs="Arial"/>
          <w:lang w:eastAsia="es-PE"/>
        </w:rPr>
      </w:pPr>
      <w:r>
        <w:rPr>
          <w:rFonts w:cs="Arial" w:ascii="Arial" w:hAnsi="Arial"/>
          <w:lang w:eastAsia="es-PE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Times New Roman" w:cs="Arial"/>
          <w:b/>
          <w:bCs/>
          <w:color w:val="222222"/>
          <w:lang w:eastAsia="es-PE"/>
        </w:rPr>
      </w:pPr>
      <w:r>
        <w:rPr>
          <w:rFonts w:eastAsia="Times New Roman" w:cs="Arial" w:ascii="Arial" w:hAnsi="Arial"/>
          <w:b/>
          <w:bCs/>
          <w:color w:val="222222"/>
          <w:lang w:eastAsia="es-PE"/>
        </w:rPr>
        <w:t>Términos y Condiciones:</w:t>
      </w:r>
    </w:p>
    <w:p>
      <w:pPr>
        <w:pStyle w:val="Normal"/>
        <w:spacing w:lineRule="auto" w:line="240" w:before="0" w:after="0"/>
        <w:jc w:val="both"/>
        <w:rPr>
          <w:rFonts w:ascii="Arial" w:hAnsi="Arial" w:eastAsia="Times New Roman" w:cs="Arial"/>
          <w:color w:val="222222"/>
          <w:lang w:eastAsia="es-PE"/>
        </w:rPr>
      </w:pPr>
      <w:r>
        <w:rPr>
          <w:rFonts w:eastAsia="Times New Roman" w:cs="Arial" w:ascii="Arial" w:hAnsi="Arial"/>
          <w:color w:val="222222"/>
          <w:lang w:eastAsia="es-PE"/>
        </w:rPr>
      </w:r>
    </w:p>
    <w:p>
      <w:pPr>
        <w:pStyle w:val="Default"/>
        <w:jc w:val="both"/>
        <w:rPr>
          <w:rFonts w:ascii="Arial" w:hAnsi="Arial" w:cs="Arial"/>
          <w:sz w:val="22"/>
          <w:szCs w:val="22"/>
        </w:rPr>
      </w:pPr>
      <w:r>
        <w:rPr>
          <w:rFonts w:eastAsia="Times New Roman" w:cs="Arial" w:ascii="Arial" w:hAnsi="Arial"/>
          <w:color w:val="222222"/>
          <w:sz w:val="22"/>
          <w:szCs w:val="22"/>
          <w:lang w:eastAsia="es-PE"/>
        </w:rPr>
        <w:t xml:space="preserve">Precio con descuento a USD328.00 o S/ 1269.36 por 02 persona (Precio regular USD410.56). Incluye: 03 días y 02 noche de alojamiento en habitación doble </w:t>
      </w:r>
      <w:r>
        <w:rPr>
          <w:rFonts w:cs="Arial" w:ascii="Arial" w:hAnsi="Arial"/>
          <w:sz w:val="22"/>
          <w:szCs w:val="22"/>
        </w:rPr>
        <w:t>+ 02 Tours en la ciudad de Arequipa. Recojo directo del hotel, traslado, guía, boleto atracciones, movilidad. Tipo</w:t>
      </w:r>
      <w:r>
        <w:rPr>
          <w:rFonts w:eastAsia="Times New Roman" w:cs="Arial" w:ascii="Arial" w:hAnsi="Arial"/>
          <w:color w:val="222222"/>
          <w:sz w:val="22"/>
          <w:szCs w:val="22"/>
          <w:lang w:eastAsia="es-PE"/>
        </w:rPr>
        <w:t xml:space="preserve"> de cambio: S/3.87. Precio por 02 persona, tarifa en dólares. Para informes comunicarse al +51 986087670. Correo electrónico: hola@khiputraveler.com   No incluye: Transporte Lima a Chachapoyas.</w:t>
      </w:r>
    </w:p>
    <w:p>
      <w:pPr>
        <w:pStyle w:val="Normal"/>
        <w:spacing w:lineRule="auto" w:line="240" w:before="0" w:after="0"/>
        <w:jc w:val="both"/>
        <w:rPr>
          <w:rFonts w:ascii="Arial" w:hAnsi="Arial" w:eastAsia="Times New Roman" w:cs="Arial"/>
          <w:color w:val="222222"/>
          <w:lang w:eastAsia="es-PE"/>
        </w:rPr>
      </w:pPr>
      <w:r>
        <w:rPr>
          <w:rFonts w:eastAsia="Times New Roman" w:cs="Arial" w:ascii="Arial" w:hAnsi="Arial"/>
          <w:color w:val="222222"/>
          <w:lang w:eastAsia="es-PE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Times New Roman" w:cs="Arial"/>
          <w:b/>
          <w:bCs/>
          <w:color w:val="222222"/>
          <w:lang w:eastAsia="es-PE"/>
        </w:rPr>
      </w:pPr>
      <w:bookmarkStart w:id="3" w:name="_Hlk133920400"/>
      <w:bookmarkEnd w:id="3"/>
      <w:r>
        <w:rPr>
          <w:rFonts w:eastAsia="Times New Roman" w:cs="Arial" w:ascii="Arial" w:hAnsi="Arial"/>
          <w:b/>
          <w:bCs/>
          <w:color w:val="222222"/>
          <w:lang w:eastAsia="es-PE"/>
        </w:rPr>
        <w:t xml:space="preserve">Restricciones: </w:t>
      </w:r>
    </w:p>
    <w:p>
      <w:pPr>
        <w:pStyle w:val="Normal"/>
        <w:spacing w:lineRule="auto" w:line="240" w:before="0" w:after="0"/>
        <w:jc w:val="both"/>
        <w:rPr>
          <w:rFonts w:ascii="Arial" w:hAnsi="Arial" w:eastAsia="Times New Roman" w:cs="Arial"/>
          <w:b/>
          <w:bCs/>
          <w:color w:val="222222"/>
          <w:lang w:eastAsia="es-PE"/>
        </w:rPr>
      </w:pPr>
      <w:r>
        <w:rPr>
          <w:rFonts w:eastAsia="Times New Roman" w:cs="Arial" w:ascii="Arial" w:hAnsi="Arial"/>
          <w:b/>
          <w:bCs/>
          <w:color w:val="222222"/>
          <w:lang w:eastAsia="es-PE"/>
        </w:rPr>
      </w:r>
      <w:bookmarkStart w:id="4" w:name="_Hlk133920400"/>
      <w:bookmarkStart w:id="5" w:name="_Hlk133920400"/>
      <w:bookmarkEnd w:id="5"/>
    </w:p>
    <w:p>
      <w:pPr>
        <w:pStyle w:val="Normal"/>
        <w:spacing w:lineRule="auto" w:line="240" w:before="0" w:after="0"/>
        <w:jc w:val="both"/>
        <w:rPr>
          <w:rFonts w:ascii="Arial" w:hAnsi="Arial" w:eastAsia="Times New Roman" w:cs="Arial"/>
          <w:b/>
          <w:bCs/>
          <w:color w:val="222222"/>
          <w:lang w:eastAsia="es-PE"/>
        </w:rPr>
      </w:pPr>
      <w:r>
        <w:rPr>
          <w:rFonts w:eastAsia="Times New Roman" w:cs="Arial" w:ascii="Arial" w:hAnsi="Arial"/>
          <w:b/>
          <w:bCs/>
          <w:color w:val="222222"/>
          <w:lang w:eastAsia="es-PE"/>
        </w:rPr>
        <w:t>NO INCLUYE VUELOS</w:t>
      </w:r>
    </w:p>
    <w:p>
      <w:pPr>
        <w:pStyle w:val="Normal"/>
        <w:spacing w:lineRule="auto" w:line="240" w:before="0" w:after="0"/>
        <w:jc w:val="both"/>
        <w:rPr>
          <w:rFonts w:ascii="Arial" w:hAnsi="Arial" w:eastAsia="Times New Roman" w:cs="Arial"/>
          <w:b/>
          <w:bCs/>
          <w:color w:val="222222"/>
          <w:lang w:eastAsia="es-PE"/>
        </w:rPr>
      </w:pPr>
      <w:r>
        <w:rPr>
          <w:rFonts w:eastAsia="Times New Roman" w:cs="Arial" w:ascii="Arial" w:hAnsi="Arial"/>
          <w:b/>
          <w:bCs/>
          <w:color w:val="222222"/>
          <w:sz w:val="22"/>
          <w:szCs w:val="22"/>
          <w:lang w:eastAsia="es-PE"/>
        </w:rPr>
      </w:r>
      <w:bookmarkStart w:id="6" w:name="_Hlk151588375"/>
      <w:bookmarkStart w:id="7" w:name="_Hlk151588375"/>
      <w:bookmarkEnd w:id="7"/>
    </w:p>
    <w:p>
      <w:pPr>
        <w:pStyle w:val="Default"/>
        <w:rPr>
          <w:rFonts w:ascii="Arial" w:hAnsi="Arial" w:cs="Arial"/>
          <w:b/>
          <w:bCs/>
          <w:color w:val="auto"/>
          <w:sz w:val="22"/>
          <w:szCs w:val="22"/>
        </w:rPr>
      </w:pPr>
      <w:r>
        <w:rPr>
          <w:rFonts w:eastAsia="Times New Roman" w:cs="Arial" w:ascii="Arial" w:hAnsi="Arial"/>
          <w:b/>
          <w:bCs/>
          <w:color w:val="222222"/>
          <w:sz w:val="22"/>
          <w:szCs w:val="22"/>
          <w:lang w:eastAsia="es-PE"/>
        </w:rPr>
        <w:t>Datos de la Empresa:</w:t>
      </w:r>
    </w:p>
    <w:p>
      <w:pPr>
        <w:pStyle w:val="Normal"/>
        <w:rPr>
          <w:rFonts w:ascii="Arial" w:hAnsi="Arial" w:eastAsia="Times New Roman" w:cs="Arial"/>
          <w:b/>
          <w:bCs/>
          <w:color w:val="222222"/>
          <w:lang w:eastAsia="es-PE"/>
        </w:rPr>
      </w:pPr>
      <w:r>
        <w:rPr>
          <w:rFonts w:eastAsia="Times New Roman" w:cs="Arial" w:ascii="Arial" w:hAnsi="Arial"/>
          <w:b/>
          <w:bCs/>
          <w:color w:val="222222"/>
          <w:lang w:eastAsia="es-PE"/>
        </w:rPr>
      </w:r>
    </w:p>
    <w:p>
      <w:pPr>
        <w:pStyle w:val="Normal"/>
        <w:numPr>
          <w:ilvl w:val="0"/>
          <w:numId w:val="3"/>
        </w:numPr>
        <w:rPr/>
      </w:pPr>
      <w:r>
        <w:rPr>
          <w:rFonts w:eastAsia="Times New Roman" w:cs="Arial" w:ascii="Arial" w:hAnsi="Arial"/>
          <w:b/>
          <w:bCs/>
          <w:color w:val="222222"/>
          <w:lang w:eastAsia="es-PE"/>
        </w:rPr>
        <w:t>RAZON SOCIAL: MOPERC VIAJES Y EXPERIENCIAS EIRL</w:t>
      </w:r>
    </w:p>
    <w:p>
      <w:pPr>
        <w:pStyle w:val="Normal"/>
        <w:numPr>
          <w:ilvl w:val="0"/>
          <w:numId w:val="3"/>
        </w:numPr>
        <w:rPr>
          <w:rFonts w:ascii="Arial" w:hAnsi="Arial" w:eastAsia="Times New Roman" w:cs="Arial"/>
          <w:b/>
          <w:bCs/>
          <w:color w:val="222222"/>
          <w:lang w:eastAsia="es-PE"/>
        </w:rPr>
      </w:pPr>
      <w:r>
        <w:rPr>
          <w:rFonts w:eastAsia="Times New Roman" w:cs="Arial" w:ascii="Arial" w:hAnsi="Arial"/>
          <w:b/>
          <w:bCs/>
          <w:color w:val="222222"/>
          <w:lang w:eastAsia="es-PE"/>
        </w:rPr>
        <w:t>RUC: 20604445109</w:t>
      </w:r>
    </w:p>
    <w:p>
      <w:pPr>
        <w:pStyle w:val="Normal"/>
        <w:numPr>
          <w:ilvl w:val="0"/>
          <w:numId w:val="3"/>
        </w:numPr>
        <w:rPr>
          <w:rFonts w:ascii="Arial" w:hAnsi="Arial" w:eastAsia="Times New Roman" w:cs="Arial"/>
          <w:b/>
          <w:bCs/>
          <w:color w:val="222222"/>
          <w:lang w:eastAsia="es-PE"/>
        </w:rPr>
      </w:pPr>
      <w:r>
        <w:rPr>
          <w:rFonts w:eastAsia="Times New Roman" w:cs="Arial" w:ascii="Arial" w:hAnsi="Arial"/>
          <w:b/>
          <w:bCs/>
          <w:color w:val="222222"/>
          <w:lang w:eastAsia="es-PE"/>
        </w:rPr>
        <w:t>IZI PAY :</w:t>
      </w:r>
      <w:r>
        <w:rPr>
          <w:rFonts w:eastAsia="Times New Roman" w:cs="Arial" w:ascii="Arial" w:hAnsi="Arial"/>
          <w:color w:val="222222"/>
          <w:lang w:eastAsia="es-PE"/>
        </w:rPr>
        <w:t xml:space="preserve"> Medio de pago (Pago Link, POS físico, POS web, etc.)</w:t>
      </w:r>
      <w:r>
        <w:rPr>
          <w:rFonts w:eastAsia="Times New Roman" w:cs="Arial" w:ascii="Arial" w:hAnsi="Arial"/>
          <w:b/>
          <w:bCs/>
          <w:color w:val="222222"/>
          <w:lang w:eastAsia="es-PE"/>
        </w:rPr>
        <w:t>  pago link 51522939</w:t>
      </w:r>
    </w:p>
    <w:p>
      <w:pPr>
        <w:pStyle w:val="Normal"/>
        <w:shd w:val="clear" w:color="auto" w:fill="FFFFFF"/>
        <w:spacing w:lineRule="auto" w:line="240" w:beforeAutospacing="1" w:afterAutospacing="1"/>
        <w:rPr>
          <w:rFonts w:ascii="Arial" w:hAnsi="Arial" w:eastAsia="Times New Roman" w:cs="Arial"/>
          <w:b/>
          <w:bCs/>
          <w:color w:val="222222"/>
          <w:lang w:eastAsia="es-PE"/>
        </w:rPr>
      </w:pPr>
      <w:r>
        <w:rPr/>
        <w:drawing>
          <wp:inline distT="0" distB="0" distL="0" distR="0">
            <wp:extent cx="2313305" cy="1197610"/>
            <wp:effectExtent l="0" t="0" r="0" b="0"/>
            <wp:docPr id="3" name="Imagen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17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3305" cy="1197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pStyle w:val="Normal"/>
        <w:shd w:val="clear" w:color="auto" w:fill="FFFFFF"/>
        <w:spacing w:lineRule="auto" w:line="240" w:beforeAutospacing="1" w:afterAutospacing="1"/>
        <w:rPr>
          <w:rFonts w:ascii="Arial" w:hAnsi="Arial" w:eastAsia="Times New Roman" w:cs="Arial"/>
          <w:b/>
          <w:bCs/>
          <w:color w:val="222222"/>
          <w:lang w:eastAsia="es-PE"/>
        </w:rPr>
      </w:pPr>
      <w:r>
        <w:rPr>
          <w:rFonts w:eastAsia="Times New Roman" w:cs="Arial" w:ascii="Arial" w:hAnsi="Arial"/>
          <w:b/>
          <w:bCs/>
          <w:color w:val="222222"/>
          <w:lang w:eastAsia="es-PE"/>
        </w:rPr>
        <w:t xml:space="preserve">       </w:t>
      </w:r>
      <w:r>
        <w:rPr>
          <w:rFonts w:eastAsia="Times New Roman" w:cs="Arial" w:ascii="Arial" w:hAnsi="Arial"/>
          <w:b/>
          <w:bCs/>
          <w:color w:val="222222"/>
          <w:lang w:eastAsia="es-PE"/>
        </w:rPr>
        <w:t>Mónica Pereyra C.</w:t>
      </w:r>
    </w:p>
    <w:p>
      <w:pPr>
        <w:pStyle w:val="Normal"/>
        <w:shd w:val="clear" w:color="auto" w:fill="FFFFFF"/>
        <w:spacing w:lineRule="auto" w:line="240" w:beforeAutospacing="1" w:afterAutospacing="1"/>
        <w:rPr>
          <w:rFonts w:ascii="Arial" w:hAnsi="Arial" w:eastAsia="Times New Roman" w:cs="Arial"/>
          <w:b/>
          <w:bCs/>
          <w:color w:val="222222"/>
          <w:lang w:eastAsia="es-PE"/>
        </w:rPr>
      </w:pPr>
      <w:r>
        <w:rPr>
          <w:rFonts w:eastAsia="Times New Roman" w:cs="Arial" w:ascii="Arial" w:hAnsi="Arial"/>
          <w:b/>
          <w:bCs/>
          <w:color w:val="222222"/>
          <w:lang w:eastAsia="es-PE"/>
        </w:rPr>
        <w:t xml:space="preserve">        </w:t>
      </w:r>
      <w:r>
        <w:rPr>
          <w:rFonts w:eastAsia="Times New Roman" w:cs="Arial" w:ascii="Arial" w:hAnsi="Arial"/>
          <w:b/>
          <w:bCs/>
          <w:color w:val="222222"/>
          <w:lang w:eastAsia="es-PE"/>
        </w:rPr>
        <w:t>Khipu Traveler</w:t>
      </w:r>
    </w:p>
    <w:p>
      <w:pPr>
        <w:pStyle w:val="Normal"/>
        <w:shd w:val="clear" w:color="auto" w:fill="FFFFFF"/>
        <w:spacing w:lineRule="auto" w:line="240" w:beforeAutospacing="1" w:afterAutospacing="1"/>
        <w:rPr>
          <w:rFonts w:ascii="Arial" w:hAnsi="Arial" w:eastAsia="Times New Roman" w:cs="Arial"/>
          <w:color w:val="222222"/>
          <w:lang w:eastAsia="es-PE"/>
        </w:rPr>
      </w:pPr>
      <w:r>
        <w:rPr>
          <w:rFonts w:eastAsia="Times New Roman" w:cs="Arial" w:ascii="Arial" w:hAnsi="Arial"/>
          <w:b/>
          <w:bCs/>
          <w:color w:val="222222"/>
          <w:sz w:val="24"/>
          <w:szCs w:val="24"/>
          <w:lang w:eastAsia="es-PE"/>
        </w:rPr>
      </w:r>
    </w:p>
    <w:sectPr>
      <w:type w:val="nextPage"/>
      <w:pgSz w:w="11906" w:h="17338"/>
      <w:pgMar w:left="900" w:right="900" w:gutter="0" w:header="0" w:top="510" w:footer="0" w:bottom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OpenSymbol">
    <w:altName w:val="Arial Unicode MS"/>
    <w:charset w:val="02"/>
    <w:family w:val="auto"/>
    <w:pitch w:val="default"/>
  </w:font>
  <w:font w:name="Liberation Sans">
    <w:altName w:val="Arial"/>
    <w:charset w:val="00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  <w:font w:name="Arial">
    <w:charset w:val="01"/>
    <w:family w:val="swiss"/>
    <w:pitch w:val="variable"/>
  </w:font>
  <w:font w:name="Symbol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0"/>
      <w:numFmt w:val="bullet"/>
      <w:lvlText w:val="-"/>
      <w:lvlJc w:val="left"/>
      <w:pPr>
        <w:tabs>
          <w:tab w:val="num" w:pos="0"/>
        </w:tabs>
        <w:ind w:left="1440" w:hanging="360"/>
      </w:pPr>
      <w:rPr>
        <w:rFonts w:ascii="Arial" w:hAnsi="Arial" w:cs="Arial" w:hint="default"/>
        <w:rFonts w:eastAsiaTheme="minorHAnsi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es-PE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kern w:val="2"/>
        <w:sz w:val="22"/>
        <w:szCs w:val="22"/>
        <w:lang w:val="es-PE" w:eastAsia="en-US" w:bidi="ar-SA"/>
        <w14:ligatures w14:val="standardContextual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ef1df5"/>
    <w:pPr>
      <w:widowControl/>
      <w:bidi w:val="0"/>
      <w:spacing w:lineRule="auto" w:line="259" w:before="0" w:after="160"/>
      <w:jc w:val="left"/>
    </w:pPr>
    <w:rPr>
      <w:rFonts w:ascii="Calibri" w:hAnsi="Calibri" w:eastAsia="Calibri" w:cs=""/>
      <w:color w:val="auto"/>
      <w:kern w:val="0"/>
      <w:sz w:val="22"/>
      <w:szCs w:val="22"/>
      <w:lang w:val="es-PE" w:eastAsia="en-US" w:bidi="ar-SA"/>
      <w14:ligatures w14:val="non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olos">
    <w:name w:val="Bolos"/>
    <w:qFormat/>
    <w:rPr>
      <w:rFonts w:ascii="OpenSymbol" w:hAnsi="OpenSymbol" w:eastAsia="OpenSymbol" w:cs="OpenSymbol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Default" w:customStyle="1">
    <w:name w:val="Default"/>
    <w:qFormat/>
    <w:rsid w:val="00ef1df5"/>
    <w:pPr>
      <w:widowControl/>
      <w:bidi w:val="0"/>
      <w:spacing w:lineRule="auto" w:line="240" w:before="0" w:after="0"/>
      <w:jc w:val="left"/>
    </w:pPr>
    <w:rPr>
      <w:rFonts w:ascii="Times New Roman" w:hAnsi="Times New Roman" w:cs="Times New Roman" w:eastAsia="Calibri"/>
      <w:color w:val="000000"/>
      <w:kern w:val="0"/>
      <w:sz w:val="24"/>
      <w:szCs w:val="24"/>
      <w:lang w:val="es-PE" w:eastAsia="en-US" w:bidi="ar-SA"/>
    </w:rPr>
  </w:style>
  <w:style w:type="paragraph" w:styleId="NoSpacing">
    <w:name w:val="No Spacing"/>
    <w:uiPriority w:val="1"/>
    <w:qFormat/>
    <w:rsid w:val="00723032"/>
    <w:pPr>
      <w:widowControl/>
      <w:bidi w:val="0"/>
      <w:spacing w:lineRule="auto" w:line="240" w:before="0" w:after="0"/>
      <w:jc w:val="left"/>
    </w:pPr>
    <w:rPr>
      <w:rFonts w:ascii="Calibri" w:hAnsi="Calibri" w:eastAsia="Calibri" w:cs=""/>
      <w:color w:val="auto"/>
      <w:kern w:val="0"/>
      <w:sz w:val="22"/>
      <w:szCs w:val="22"/>
      <w:lang w:val="es-PE" w:eastAsia="en-US" w:bidi="ar-SA"/>
      <w14:ligatures w14:val="none"/>
    </w:rPr>
  </w:style>
  <w:style w:type="paragraph" w:styleId="ListParagraph">
    <w:name w:val="List Paragraph"/>
    <w:basedOn w:val="Normal"/>
    <w:uiPriority w:val="34"/>
    <w:qFormat/>
    <w:rsid w:val="00c6044c"/>
    <w:pPr>
      <w:spacing w:before="0" w:after="160"/>
      <w:ind w:left="720"/>
      <w:contextualSpacing/>
    </w:pPr>
    <w:rPr/>
  </w:style>
  <w:style w:type="numbering" w:styleId="Ningunalista" w:default="1">
    <w:name w:val="Ninguna lista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image" Target="media/image3.jpeg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Application>LibreOffice/25.2.3.2$Windows_X86_64 LibreOffice_project/bbb074479178df812d175f709636b368952c2ce3</Application>
  <AppVersion>15.0000</AppVersion>
  <Pages>2</Pages>
  <Words>467</Words>
  <Characters>2406</Characters>
  <CharactersWithSpaces>2869</CharactersWithSpaces>
  <Paragraphs>42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2024-02-02T18:51:00Z</dcterms:created>
  <dc:creator>Mònica Pereyra</dc:creator>
  <dc:description/>
  <dc:language>es-PE</dc:language>
  <cp:lastModifiedBy/>
  <cp:lastPrinted>2024-02-02T16:25:00Z</cp:lastPrinted>
  <dcterms:modified xsi:type="dcterms:W3CDTF">2025-06-04T13:23:13Z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